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9C05" w14:textId="67654F3D" w:rsidR="00890035" w:rsidRPr="00890035" w:rsidRDefault="00890035" w:rsidP="00890035">
      <w:pPr>
        <w:pStyle w:val="NoSpacing"/>
        <w:jc w:val="center"/>
        <w:rPr>
          <w:b/>
          <w:bCs/>
        </w:rPr>
      </w:pPr>
      <w:r w:rsidRPr="00890035">
        <w:rPr>
          <w:b/>
          <w:bCs/>
        </w:rPr>
        <w:t>Updating the Florida Cancer Plan</w:t>
      </w:r>
    </w:p>
    <w:p w14:paraId="1B801C13" w14:textId="2BAFC2AD" w:rsidR="00890035" w:rsidRPr="00890035" w:rsidRDefault="000B053B" w:rsidP="00890035">
      <w:pPr>
        <w:pStyle w:val="NoSpacing"/>
        <w:jc w:val="center"/>
        <w:rPr>
          <w:b/>
          <w:bCs/>
        </w:rPr>
      </w:pPr>
      <w:r>
        <w:rPr>
          <w:b/>
          <w:bCs/>
        </w:rPr>
        <w:t>Diagnosis &amp; Treatment, Quality of Life/Survivorship, Childhood Cancers</w:t>
      </w:r>
      <w:r w:rsidR="00890035" w:rsidRPr="005167A6">
        <w:rPr>
          <w:b/>
          <w:bCs/>
        </w:rPr>
        <w:t xml:space="preserve"> </w:t>
      </w:r>
      <w:r w:rsidR="00890035" w:rsidRPr="00890035">
        <w:rPr>
          <w:b/>
          <w:bCs/>
        </w:rPr>
        <w:t>Subgroup</w:t>
      </w:r>
      <w:r w:rsidR="00890035" w:rsidRPr="005167A6">
        <w:rPr>
          <w:b/>
          <w:bCs/>
        </w:rPr>
        <w:t xml:space="preserve"> </w:t>
      </w:r>
      <w:r w:rsidR="00890035" w:rsidRPr="00890035">
        <w:rPr>
          <w:b/>
          <w:bCs/>
        </w:rPr>
        <w:t>Meeting</w:t>
      </w:r>
    </w:p>
    <w:p w14:paraId="1CC1B77B" w14:textId="51EA6076" w:rsidR="00890035" w:rsidRPr="005167A6" w:rsidRDefault="008A25BB" w:rsidP="00890035">
      <w:pPr>
        <w:pStyle w:val="NoSpacing"/>
        <w:jc w:val="center"/>
        <w:rPr>
          <w:b/>
          <w:bCs/>
        </w:rPr>
      </w:pPr>
      <w:r>
        <w:rPr>
          <w:b/>
          <w:bCs/>
        </w:rPr>
        <w:t>August 5</w:t>
      </w:r>
      <w:r w:rsidR="00890035" w:rsidRPr="00890035">
        <w:rPr>
          <w:b/>
          <w:bCs/>
        </w:rPr>
        <w:t>, 2025</w:t>
      </w:r>
      <w:r w:rsidR="00890035" w:rsidRPr="005167A6">
        <w:rPr>
          <w:b/>
          <w:bCs/>
        </w:rPr>
        <w:t xml:space="preserve"> at </w:t>
      </w:r>
      <w:r w:rsidR="000B053B">
        <w:rPr>
          <w:b/>
          <w:bCs/>
        </w:rPr>
        <w:t>1</w:t>
      </w:r>
      <w:r w:rsidR="00890035" w:rsidRPr="005167A6">
        <w:rPr>
          <w:b/>
          <w:bCs/>
        </w:rPr>
        <w:t>2</w:t>
      </w:r>
      <w:r w:rsidR="00890035" w:rsidRPr="00890035">
        <w:rPr>
          <w:b/>
          <w:bCs/>
        </w:rPr>
        <w:t>:</w:t>
      </w:r>
      <w:r w:rsidR="000B053B">
        <w:rPr>
          <w:b/>
          <w:bCs/>
        </w:rPr>
        <w:t>3</w:t>
      </w:r>
      <w:r w:rsidR="00890035" w:rsidRPr="00890035">
        <w:rPr>
          <w:b/>
          <w:bCs/>
        </w:rPr>
        <w:t xml:space="preserve">0 </w:t>
      </w:r>
      <w:r w:rsidR="00890035" w:rsidRPr="005167A6">
        <w:rPr>
          <w:b/>
          <w:bCs/>
        </w:rPr>
        <w:t>PM</w:t>
      </w:r>
    </w:p>
    <w:p w14:paraId="50330B54" w14:textId="77777777" w:rsidR="005167A6" w:rsidRPr="00890035" w:rsidRDefault="005167A6" w:rsidP="00890035">
      <w:pPr>
        <w:pStyle w:val="NoSpacing"/>
        <w:jc w:val="center"/>
        <w:rPr>
          <w:b/>
          <w:bCs/>
        </w:rPr>
      </w:pPr>
    </w:p>
    <w:p w14:paraId="4EA8B476" w14:textId="77777777" w:rsidR="00890035" w:rsidRPr="005167A6" w:rsidRDefault="00890035" w:rsidP="00890035">
      <w:pPr>
        <w:pStyle w:val="NoSpacing"/>
        <w:jc w:val="center"/>
        <w:rPr>
          <w:b/>
          <w:bCs/>
        </w:rPr>
      </w:pPr>
      <w:r w:rsidRPr="00890035">
        <w:rPr>
          <w:b/>
          <w:bCs/>
        </w:rPr>
        <w:t>Agenda</w:t>
      </w:r>
    </w:p>
    <w:p w14:paraId="04A0DFD6" w14:textId="77777777" w:rsidR="00890035" w:rsidRPr="00890035" w:rsidRDefault="00890035" w:rsidP="00890035">
      <w:pPr>
        <w:pStyle w:val="NoSpacing"/>
      </w:pPr>
    </w:p>
    <w:p w14:paraId="270F6212" w14:textId="77777777" w:rsidR="00706BC1" w:rsidRPr="00890035" w:rsidRDefault="00706BC1" w:rsidP="00706BC1">
      <w:pPr>
        <w:pStyle w:val="NoSpacing"/>
        <w:numPr>
          <w:ilvl w:val="0"/>
          <w:numId w:val="1"/>
        </w:numPr>
      </w:pPr>
      <w:r w:rsidRPr="00890035">
        <w:t>Welcome and Introductions – 5 minutes</w:t>
      </w:r>
    </w:p>
    <w:p w14:paraId="1D36A4C1" w14:textId="6BC15B48" w:rsidR="00D14953" w:rsidRPr="00D14953" w:rsidRDefault="00706BC1" w:rsidP="009B1D34">
      <w:pPr>
        <w:pStyle w:val="NoSpacing"/>
        <w:numPr>
          <w:ilvl w:val="0"/>
          <w:numId w:val="1"/>
        </w:numPr>
        <w:rPr>
          <w:b/>
          <w:bCs/>
        </w:rPr>
      </w:pPr>
      <w:r>
        <w:t xml:space="preserve">Recap Subgroup Meeting on </w:t>
      </w:r>
      <w:r w:rsidR="00FE7667">
        <w:t>7</w:t>
      </w:r>
      <w:r>
        <w:t>/</w:t>
      </w:r>
      <w:r w:rsidR="008A25BB">
        <w:t>22</w:t>
      </w:r>
      <w:r w:rsidR="00F05DA7">
        <w:t xml:space="preserve"> </w:t>
      </w:r>
      <w:r w:rsidRPr="00890035">
        <w:t xml:space="preserve">– </w:t>
      </w:r>
      <w:r>
        <w:t>5</w:t>
      </w:r>
      <w:r w:rsidRPr="00890035">
        <w:t xml:space="preserve"> minutes</w:t>
      </w:r>
    </w:p>
    <w:p w14:paraId="2A7E9E5B" w14:textId="07E478B3" w:rsidR="00B2183A" w:rsidRPr="00D14953" w:rsidRDefault="00706BC1" w:rsidP="009B1D34">
      <w:pPr>
        <w:pStyle w:val="NoSpacing"/>
        <w:numPr>
          <w:ilvl w:val="0"/>
          <w:numId w:val="1"/>
        </w:numPr>
        <w:rPr>
          <w:b/>
          <w:bCs/>
        </w:rPr>
      </w:pPr>
      <w:r w:rsidRPr="00890035">
        <w:t>Complete Step</w:t>
      </w:r>
      <w:r w:rsidR="008640F2">
        <w:t>s 3 (Develop Goals) and</w:t>
      </w:r>
      <w:r w:rsidRPr="00890035">
        <w:t xml:space="preserve"> </w:t>
      </w:r>
      <w:r w:rsidR="00FE7667">
        <w:t>4</w:t>
      </w:r>
      <w:r w:rsidRPr="00890035">
        <w:t xml:space="preserve"> </w:t>
      </w:r>
      <w:r w:rsidR="008640F2">
        <w:t>(</w:t>
      </w:r>
      <w:r w:rsidR="00B2183A">
        <w:t>Develop</w:t>
      </w:r>
      <w:r w:rsidR="00FE7667">
        <w:t xml:space="preserve"> Objectives</w:t>
      </w:r>
      <w:r w:rsidR="008640F2">
        <w:t>) of Workbook</w:t>
      </w:r>
      <w:r w:rsidR="00B2183A">
        <w:t xml:space="preserve"> </w:t>
      </w:r>
      <w:r w:rsidRPr="00890035">
        <w:t>– 4</w:t>
      </w:r>
      <w:r>
        <w:t>5</w:t>
      </w:r>
      <w:r w:rsidRPr="00890035">
        <w:t xml:space="preserve"> minutes </w:t>
      </w:r>
      <w:r w:rsidR="00B2183A" w:rsidRPr="00D14953">
        <w:rPr>
          <w:b/>
          <w:bCs/>
          <w:highlight w:val="yellow"/>
        </w:rPr>
        <w:t xml:space="preserve">(Please review Workbook guidance and come ready to discuss your </w:t>
      </w:r>
      <w:r w:rsidR="00B2183A" w:rsidRPr="00F05DA7">
        <w:rPr>
          <w:b/>
          <w:bCs/>
          <w:highlight w:val="yellow"/>
        </w:rPr>
        <w:t>response</w:t>
      </w:r>
      <w:r w:rsidR="00F05DA7" w:rsidRPr="00F05DA7">
        <w:rPr>
          <w:b/>
          <w:bCs/>
          <w:highlight w:val="yellow"/>
        </w:rPr>
        <w:t>s</w:t>
      </w:r>
      <w:r w:rsidR="008640F2">
        <w:rPr>
          <w:b/>
          <w:bCs/>
          <w:highlight w:val="yellow"/>
        </w:rPr>
        <w:t>; smaller groups to report on progress since last meeting</w:t>
      </w:r>
      <w:r w:rsidR="00F05DA7" w:rsidRPr="00F05DA7">
        <w:rPr>
          <w:b/>
          <w:bCs/>
          <w:highlight w:val="yellow"/>
        </w:rPr>
        <w:t>)</w:t>
      </w:r>
    </w:p>
    <w:p w14:paraId="35289D80" w14:textId="568DD050" w:rsidR="00706BC1" w:rsidRPr="00890035" w:rsidRDefault="00706BC1" w:rsidP="005E3FC7">
      <w:pPr>
        <w:pStyle w:val="NoSpacing"/>
        <w:numPr>
          <w:ilvl w:val="0"/>
          <w:numId w:val="1"/>
        </w:numPr>
      </w:pPr>
      <w:r w:rsidRPr="00890035">
        <w:t xml:space="preserve">Next Steps/Action Items – 5 minutes </w:t>
      </w:r>
    </w:p>
    <w:p w14:paraId="01898C22" w14:textId="77777777" w:rsidR="00FF698A" w:rsidRDefault="00FF698A" w:rsidP="00FF698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32DBB1" w14:textId="77777777" w:rsidR="008640F2" w:rsidRPr="0077639B" w:rsidRDefault="008640F2" w:rsidP="008640F2">
      <w:pPr>
        <w:spacing w:before="100" w:beforeAutospacing="1" w:after="100" w:afterAutospacing="1"/>
        <w:jc w:val="center"/>
        <w:rPr>
          <w:rFonts w:cstheme="minorHAnsi"/>
          <w:sz w:val="22"/>
          <w:szCs w:val="22"/>
        </w:rPr>
      </w:pPr>
      <w:r w:rsidRPr="0077639B">
        <w:rPr>
          <w:rFonts w:asciiTheme="minorHAnsi" w:hAnsiTheme="minorHAnsi" w:cstheme="minorHAnsi"/>
          <w:b/>
          <w:bCs/>
          <w:sz w:val="22"/>
          <w:szCs w:val="22"/>
        </w:rPr>
        <w:t xml:space="preserve">Goals and Objectives in </w:t>
      </w:r>
      <w:hyperlink r:id="rId7" w:history="1">
        <w:r w:rsidRPr="00FC1EF3">
          <w:rPr>
            <w:rStyle w:val="Hyperlink"/>
            <w:rFonts w:asciiTheme="minorHAnsi" w:hAnsiTheme="minorHAnsi" w:cstheme="minorHAnsi"/>
            <w:b/>
            <w:bCs/>
            <w:color w:val="auto"/>
            <w:sz w:val="22"/>
            <w:szCs w:val="22"/>
            <w:highlight w:val="cyan"/>
          </w:rPr>
          <w:t>Current Florida Cancer Plan</w:t>
        </w:r>
      </w:hyperlink>
    </w:p>
    <w:p w14:paraId="6422D0A4" w14:textId="77777777" w:rsidR="008640F2" w:rsidRPr="003B06DA" w:rsidRDefault="008640F2" w:rsidP="008640F2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3B06DA">
        <w:rPr>
          <w:rFonts w:asciiTheme="minorHAnsi" w:hAnsiTheme="minorHAnsi" w:cstheme="minorHAnsi"/>
          <w:b/>
          <w:bCs/>
          <w:color w:val="0070C0"/>
          <w:sz w:val="22"/>
          <w:szCs w:val="22"/>
        </w:rPr>
        <w:t>DIAGNOSIS AND TREATMENT</w:t>
      </w:r>
    </w:p>
    <w:p w14:paraId="26AB1E63" w14:textId="77777777" w:rsidR="008640F2" w:rsidRPr="00E152C3" w:rsidRDefault="008640F2" w:rsidP="008640F2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E152C3">
        <w:rPr>
          <w:rFonts w:asciiTheme="minorHAnsi" w:hAnsiTheme="minorHAnsi" w:cstheme="minorHAnsi"/>
          <w:b/>
          <w:bCs/>
          <w:sz w:val="22"/>
          <w:szCs w:val="22"/>
        </w:rPr>
        <w:t xml:space="preserve">Goal 15: </w:t>
      </w:r>
      <w:r>
        <w:rPr>
          <w:rFonts w:asciiTheme="minorHAnsi" w:hAnsiTheme="minorHAnsi" w:cstheme="minorHAnsi"/>
          <w:b/>
          <w:bCs/>
          <w:sz w:val="22"/>
          <w:szCs w:val="22"/>
        </w:rPr>
        <w:t>Achieve excellent</w:t>
      </w:r>
      <w:r w:rsidRPr="00E152C3">
        <w:rPr>
          <w:rFonts w:asciiTheme="minorHAnsi" w:hAnsiTheme="minorHAnsi" w:cstheme="minorHAnsi"/>
          <w:b/>
          <w:bCs/>
          <w:sz w:val="22"/>
          <w:szCs w:val="22"/>
        </w:rPr>
        <w:t xml:space="preserve"> clinical outcomes </w:t>
      </w:r>
      <w:r>
        <w:rPr>
          <w:rFonts w:asciiTheme="minorHAnsi" w:hAnsiTheme="minorHAnsi" w:cstheme="minorHAnsi"/>
          <w:b/>
          <w:bCs/>
          <w:sz w:val="22"/>
          <w:szCs w:val="22"/>
        </w:rPr>
        <w:t>for</w:t>
      </w:r>
      <w:r w:rsidRPr="00E152C3">
        <w:rPr>
          <w:rFonts w:asciiTheme="minorHAnsi" w:hAnsiTheme="minorHAnsi" w:cstheme="minorHAnsi"/>
          <w:b/>
          <w:bCs/>
          <w:sz w:val="22"/>
          <w:szCs w:val="22"/>
        </w:rPr>
        <w:t xml:space="preserve"> all Floridians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through access to </w:t>
      </w:r>
      <w:r w:rsidRPr="00E152C3">
        <w:rPr>
          <w:rFonts w:asciiTheme="minorHAnsi" w:hAnsiTheme="minorHAnsi" w:cstheme="minorHAnsi"/>
          <w:b/>
          <w:bCs/>
          <w:sz w:val="22"/>
          <w:szCs w:val="22"/>
        </w:rPr>
        <w:t>high-quality</w:t>
      </w:r>
      <w:r>
        <w:rPr>
          <w:rFonts w:asciiTheme="minorHAnsi" w:hAnsiTheme="minorHAnsi" w:cstheme="minorHAnsi"/>
          <w:b/>
          <w:bCs/>
          <w:sz w:val="22"/>
          <w:szCs w:val="22"/>
        </w:rPr>
        <w:t>, evidence-based</w:t>
      </w:r>
      <w:r w:rsidRPr="00E152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cancer treatment</w:t>
      </w:r>
      <w:r w:rsidRPr="00E152C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DB98AA5" w14:textId="77777777" w:rsidR="008640F2" w:rsidRDefault="008640F2" w:rsidP="008640F2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E152C3">
        <w:rPr>
          <w:rFonts w:asciiTheme="minorHAnsi" w:hAnsiTheme="minorHAnsi" w:cstheme="minorHAnsi"/>
          <w:b/>
          <w:bCs/>
          <w:sz w:val="22"/>
          <w:szCs w:val="22"/>
        </w:rPr>
        <w:t>Objective 15.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152C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E152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By 2025, increase</w:t>
      </w:r>
      <w:r w:rsidRPr="00E152C3">
        <w:rPr>
          <w:rFonts w:asciiTheme="minorHAnsi" w:hAnsiTheme="minorHAnsi" w:cstheme="minorHAnsi"/>
          <w:sz w:val="22"/>
          <w:szCs w:val="22"/>
        </w:rPr>
        <w:t xml:space="preserve"> the percentage of Floridians</w:t>
      </w:r>
      <w:r>
        <w:rPr>
          <w:rFonts w:asciiTheme="minorHAnsi" w:hAnsiTheme="minorHAnsi" w:cstheme="minorHAnsi"/>
          <w:sz w:val="22"/>
          <w:szCs w:val="22"/>
        </w:rPr>
        <w:t xml:space="preserve"> aged 18-64 years old with any kind of health care insurance coverage from 79.1% </w:t>
      </w:r>
      <w:r w:rsidRPr="00385392">
        <w:rPr>
          <w:rFonts w:asciiTheme="minorHAnsi" w:hAnsiTheme="minorHAnsi" w:cstheme="minorHAnsi"/>
          <w:sz w:val="22"/>
          <w:szCs w:val="22"/>
        </w:rPr>
        <w:t xml:space="preserve">(Baseline, </w:t>
      </w:r>
      <w:r>
        <w:rPr>
          <w:rFonts w:asciiTheme="minorHAnsi" w:hAnsiTheme="minorHAnsi" w:cstheme="minorHAnsi"/>
          <w:sz w:val="22"/>
          <w:szCs w:val="22"/>
        </w:rPr>
        <w:t>2018 BRFSS) to 85% or higher</w:t>
      </w:r>
      <w:r w:rsidRPr="00E152C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D6DA3">
        <w:rPr>
          <w:rFonts w:asciiTheme="minorHAnsi" w:hAnsiTheme="minorHAnsi" w:cstheme="minorHAnsi"/>
          <w:sz w:val="22"/>
          <w:szCs w:val="22"/>
          <w:highlight w:val="yellow"/>
        </w:rPr>
        <w:t>Possibly eliminate if data source not available</w:t>
      </w:r>
    </w:p>
    <w:p w14:paraId="220884C8" w14:textId="77777777" w:rsidR="008640F2" w:rsidRDefault="008640F2" w:rsidP="008640F2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bookmarkStart w:id="0" w:name="_Hlk204085643"/>
      <w:r w:rsidRPr="00E152C3">
        <w:rPr>
          <w:rFonts w:asciiTheme="minorHAnsi" w:hAnsiTheme="minorHAnsi" w:cstheme="minorHAnsi"/>
          <w:b/>
          <w:bCs/>
          <w:sz w:val="22"/>
          <w:szCs w:val="22"/>
        </w:rPr>
        <w:t>Objective 15.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E152C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E152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By 2025, i</w:t>
      </w:r>
      <w:r w:rsidRPr="00E152C3">
        <w:rPr>
          <w:rFonts w:asciiTheme="minorHAnsi" w:hAnsiTheme="minorHAnsi" w:cstheme="minorHAnsi"/>
          <w:sz w:val="22"/>
          <w:szCs w:val="22"/>
        </w:rPr>
        <w:t>ncrease the number of cancer patient care facilities</w:t>
      </w:r>
      <w:r>
        <w:rPr>
          <w:rFonts w:asciiTheme="minorHAnsi" w:hAnsiTheme="minorHAnsi" w:cstheme="minorHAnsi"/>
          <w:sz w:val="22"/>
          <w:szCs w:val="22"/>
        </w:rPr>
        <w:t xml:space="preserve"> in Florida</w:t>
      </w:r>
      <w:r w:rsidRPr="00E152C3">
        <w:rPr>
          <w:rFonts w:asciiTheme="minorHAnsi" w:hAnsiTheme="minorHAnsi" w:cstheme="minorHAnsi"/>
          <w:sz w:val="22"/>
          <w:szCs w:val="22"/>
        </w:rPr>
        <w:t xml:space="preserve"> participating in quality </w:t>
      </w:r>
      <w:r>
        <w:rPr>
          <w:rFonts w:asciiTheme="minorHAnsi" w:hAnsiTheme="minorHAnsi" w:cstheme="minorHAnsi"/>
          <w:sz w:val="22"/>
          <w:szCs w:val="22"/>
        </w:rPr>
        <w:t>improvement</w:t>
      </w:r>
      <w:r w:rsidRPr="00E152C3">
        <w:rPr>
          <w:rFonts w:asciiTheme="minorHAnsi" w:hAnsiTheme="minorHAnsi" w:cstheme="minorHAnsi"/>
          <w:sz w:val="22"/>
          <w:szCs w:val="22"/>
        </w:rPr>
        <w:t xml:space="preserve"> programs, such as </w:t>
      </w:r>
      <w:r>
        <w:rPr>
          <w:rFonts w:asciiTheme="minorHAnsi" w:hAnsiTheme="minorHAnsi" w:cstheme="minorHAnsi"/>
          <w:sz w:val="22"/>
          <w:szCs w:val="22"/>
        </w:rPr>
        <w:t xml:space="preserve">the American College of Surgeons’ </w:t>
      </w:r>
      <w:r w:rsidRPr="00E152C3">
        <w:rPr>
          <w:rFonts w:asciiTheme="minorHAnsi" w:hAnsiTheme="minorHAnsi" w:cstheme="minorHAnsi"/>
          <w:sz w:val="22"/>
          <w:szCs w:val="22"/>
        </w:rPr>
        <w:t>Commission on Cancer</w:t>
      </w:r>
      <w:r>
        <w:rPr>
          <w:rFonts w:asciiTheme="minorHAnsi" w:hAnsiTheme="minorHAnsi" w:cstheme="minorHAnsi"/>
          <w:sz w:val="22"/>
          <w:szCs w:val="22"/>
        </w:rPr>
        <w:t>®</w:t>
      </w:r>
      <w:r w:rsidRPr="00E152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(CoC) accreditation</w:t>
      </w:r>
      <w:r w:rsidRPr="00E152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program </w:t>
      </w:r>
      <w:r w:rsidRPr="00E152C3">
        <w:rPr>
          <w:rFonts w:asciiTheme="minorHAnsi" w:hAnsiTheme="minorHAnsi" w:cstheme="minorHAnsi"/>
          <w:sz w:val="22"/>
          <w:szCs w:val="22"/>
        </w:rPr>
        <w:t xml:space="preserve">and/or </w:t>
      </w:r>
      <w:r>
        <w:rPr>
          <w:rFonts w:asciiTheme="minorHAnsi" w:hAnsiTheme="minorHAnsi" w:cstheme="minorHAnsi"/>
          <w:sz w:val="22"/>
          <w:szCs w:val="22"/>
        </w:rPr>
        <w:t>the American Society of Clinical Oncology’s (</w:t>
      </w:r>
      <w:r w:rsidRPr="00E152C3">
        <w:rPr>
          <w:rFonts w:asciiTheme="minorHAnsi" w:hAnsiTheme="minorHAnsi" w:cstheme="minorHAnsi"/>
          <w:sz w:val="22"/>
          <w:szCs w:val="22"/>
        </w:rPr>
        <w:t>ASCO</w:t>
      </w:r>
      <w:r>
        <w:rPr>
          <w:rFonts w:asciiTheme="minorHAnsi" w:hAnsiTheme="minorHAnsi" w:cstheme="minorHAnsi"/>
          <w:sz w:val="22"/>
          <w:szCs w:val="22"/>
        </w:rPr>
        <w:t>) Quality Oncology Practice Initiative</w:t>
      </w:r>
      <w:r w:rsidRPr="00E152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E152C3">
        <w:rPr>
          <w:rFonts w:asciiTheme="minorHAnsi" w:hAnsiTheme="minorHAnsi" w:cstheme="minorHAnsi"/>
          <w:sz w:val="22"/>
          <w:szCs w:val="22"/>
        </w:rPr>
        <w:t>QOPI</w:t>
      </w:r>
      <w:r>
        <w:rPr>
          <w:rFonts w:asciiTheme="minorHAnsi" w:hAnsiTheme="minorHAnsi" w:cstheme="minorHAnsi"/>
          <w:sz w:val="22"/>
          <w:szCs w:val="22"/>
        </w:rPr>
        <w:t xml:space="preserve">®) certification program, </w:t>
      </w:r>
      <w:r w:rsidRPr="00DD6BB1">
        <w:rPr>
          <w:rFonts w:asciiTheme="minorHAnsi" w:hAnsiTheme="minorHAnsi" w:cstheme="minorHAnsi"/>
          <w:sz w:val="22"/>
          <w:szCs w:val="22"/>
        </w:rPr>
        <w:t>from 72 (2019: 61 C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DD6BB1">
        <w:rPr>
          <w:rFonts w:asciiTheme="minorHAnsi" w:hAnsiTheme="minorHAnsi" w:cstheme="minorHAnsi"/>
          <w:sz w:val="22"/>
          <w:szCs w:val="22"/>
        </w:rPr>
        <w:t>C + 11 QOPI) to 80</w:t>
      </w:r>
      <w:r>
        <w:rPr>
          <w:rFonts w:asciiTheme="minorHAnsi" w:hAnsiTheme="minorHAnsi" w:cstheme="minorHAnsi"/>
          <w:sz w:val="22"/>
          <w:szCs w:val="22"/>
        </w:rPr>
        <w:t xml:space="preserve"> or higher. </w:t>
      </w:r>
      <w:r w:rsidRPr="003D6DA3">
        <w:rPr>
          <w:rFonts w:asciiTheme="minorHAnsi" w:hAnsiTheme="minorHAnsi" w:cstheme="minorHAnsi"/>
          <w:sz w:val="22"/>
          <w:szCs w:val="22"/>
          <w:highlight w:val="yellow"/>
        </w:rPr>
        <w:t xml:space="preserve">Add ASCO </w:t>
      </w:r>
      <w:r>
        <w:rPr>
          <w:rFonts w:asciiTheme="minorHAnsi" w:hAnsiTheme="minorHAnsi" w:cstheme="minorHAnsi"/>
          <w:sz w:val="22"/>
          <w:szCs w:val="22"/>
          <w:highlight w:val="yellow"/>
        </w:rPr>
        <w:t>C</w:t>
      </w:r>
      <w:r w:rsidRPr="000B3DB6">
        <w:rPr>
          <w:rFonts w:asciiTheme="minorHAnsi" w:hAnsiTheme="minorHAnsi" w:cstheme="minorHAnsi"/>
          <w:sz w:val="22"/>
          <w:szCs w:val="22"/>
          <w:highlight w:val="yellow"/>
        </w:rPr>
        <w:t>ertified</w:t>
      </w:r>
      <w:r w:rsidRPr="00472B91">
        <w:rPr>
          <w:rFonts w:asciiTheme="minorHAnsi" w:hAnsiTheme="minorHAnsi" w:cstheme="minorHAnsi"/>
          <w:sz w:val="22"/>
          <w:szCs w:val="22"/>
          <w:highlight w:val="yellow"/>
        </w:rPr>
        <w:t xml:space="preserve">; currently have 75 CoC and 15 </w:t>
      </w:r>
      <w:r w:rsidRPr="00DC5164">
        <w:rPr>
          <w:rFonts w:asciiTheme="minorHAnsi" w:hAnsiTheme="minorHAnsi" w:cstheme="minorHAnsi"/>
          <w:sz w:val="22"/>
          <w:szCs w:val="22"/>
          <w:highlight w:val="yellow"/>
        </w:rPr>
        <w:t xml:space="preserve">QOPI; </w:t>
      </w:r>
      <w:r>
        <w:rPr>
          <w:rFonts w:asciiTheme="minorHAnsi" w:hAnsiTheme="minorHAnsi" w:cstheme="minorHAnsi"/>
          <w:sz w:val="22"/>
          <w:szCs w:val="22"/>
          <w:highlight w:val="yellow"/>
        </w:rPr>
        <w:t>have 1 ASCO Certified and target of 5;</w:t>
      </w:r>
      <w:r w:rsidRPr="00DC5164">
        <w:rPr>
          <w:rFonts w:asciiTheme="minorHAnsi" w:hAnsiTheme="minorHAnsi" w:cstheme="minorHAnsi"/>
          <w:sz w:val="22"/>
          <w:szCs w:val="22"/>
          <w:highlight w:val="yellow"/>
        </w:rPr>
        <w:t xml:space="preserve">working with Jose and Luis to confirm </w:t>
      </w:r>
      <w:r>
        <w:rPr>
          <w:rFonts w:asciiTheme="minorHAnsi" w:hAnsiTheme="minorHAnsi" w:cstheme="minorHAnsi"/>
          <w:sz w:val="22"/>
          <w:szCs w:val="22"/>
          <w:highlight w:val="yellow"/>
        </w:rPr>
        <w:t>language/</w:t>
      </w:r>
      <w:r w:rsidRPr="00DC5164">
        <w:rPr>
          <w:rFonts w:asciiTheme="minorHAnsi" w:hAnsiTheme="minorHAnsi" w:cstheme="minorHAnsi"/>
          <w:sz w:val="22"/>
          <w:szCs w:val="22"/>
          <w:highlight w:val="yellow"/>
        </w:rPr>
        <w:t xml:space="preserve">certifications 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to </w:t>
      </w:r>
      <w:r w:rsidRPr="00DC5164">
        <w:rPr>
          <w:rFonts w:asciiTheme="minorHAnsi" w:hAnsiTheme="minorHAnsi" w:cstheme="minorHAnsi"/>
          <w:sz w:val="22"/>
          <w:szCs w:val="22"/>
          <w:highlight w:val="yellow"/>
        </w:rPr>
        <w:t>includ</w:t>
      </w:r>
      <w:r>
        <w:rPr>
          <w:rFonts w:asciiTheme="minorHAnsi" w:hAnsiTheme="minorHAnsi" w:cstheme="minorHAnsi"/>
          <w:sz w:val="22"/>
          <w:szCs w:val="22"/>
          <w:highlight w:val="yellow"/>
        </w:rPr>
        <w:t>e</w:t>
      </w:r>
      <w:r w:rsidRPr="00DC5164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baselines, </w:t>
      </w:r>
      <w:r w:rsidRPr="00DC5164">
        <w:rPr>
          <w:rFonts w:asciiTheme="minorHAnsi" w:hAnsiTheme="minorHAnsi" w:cstheme="minorHAnsi"/>
          <w:sz w:val="22"/>
          <w:szCs w:val="22"/>
          <w:highlight w:val="yellow"/>
        </w:rPr>
        <w:t xml:space="preserve">targets, 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data sources, </w:t>
      </w:r>
      <w:r w:rsidRPr="00DC5164">
        <w:rPr>
          <w:rFonts w:asciiTheme="minorHAnsi" w:hAnsiTheme="minorHAnsi" w:cstheme="minorHAnsi"/>
          <w:sz w:val="22"/>
          <w:szCs w:val="22"/>
          <w:highlight w:val="yellow"/>
        </w:rPr>
        <w:t>etc.</w:t>
      </w:r>
    </w:p>
    <w:bookmarkEnd w:id="0"/>
    <w:p w14:paraId="3BDA9FE8" w14:textId="77777777" w:rsidR="008640F2" w:rsidRPr="0093022E" w:rsidRDefault="008640F2" w:rsidP="008640F2">
      <w:pPr>
        <w:ind w:left="720"/>
        <w:rPr>
          <w:rFonts w:asciiTheme="minorHAnsi" w:hAnsiTheme="minorHAnsi" w:cstheme="minorHAnsi"/>
          <w:sz w:val="22"/>
          <w:szCs w:val="22"/>
        </w:rPr>
      </w:pPr>
      <w:r w:rsidRPr="0093022E">
        <w:rPr>
          <w:rFonts w:asciiTheme="minorHAnsi" w:hAnsiTheme="minorHAnsi" w:cstheme="minorHAnsi"/>
          <w:b/>
          <w:bCs/>
          <w:sz w:val="22"/>
          <w:szCs w:val="22"/>
        </w:rPr>
        <w:t>Objective 15.3:</w:t>
      </w:r>
      <w:r w:rsidRPr="0093022E">
        <w:rPr>
          <w:rFonts w:asciiTheme="minorHAnsi" w:hAnsiTheme="minorHAnsi" w:cstheme="minorHAnsi"/>
          <w:sz w:val="22"/>
          <w:szCs w:val="22"/>
        </w:rPr>
        <w:t xml:space="preserve"> By 2025, 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increase the number of high-quality,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oncology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-certified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Registered Nurses and Advanced Practice Registered Nurses 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OCN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vertAlign w:val="superscript"/>
        </w:rPr>
        <w:t>®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AOCNP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vertAlign w:val="superscript"/>
        </w:rPr>
        <w:t>®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CBCN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vertAlign w:val="superscript"/>
        </w:rPr>
        <w:t>®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CPHON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vertAlign w:val="superscript"/>
        </w:rPr>
        <w:t>®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BMTCN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vertAlign w:val="superscript"/>
        </w:rPr>
        <w:t>®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and nurse and patient navigators (ONN-CG</w:t>
      </w:r>
      <w:r w:rsidRPr="00C05CF1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SM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OPN-CG</w:t>
      </w:r>
      <w:r w:rsidRPr="00C05CF1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SM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ONN-CG(T)</w:t>
      </w:r>
      <w:r w:rsidRPr="00C05CF1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SM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436F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Florida </w:t>
      </w:r>
      <w:r w:rsidRPr="0093022E">
        <w:rPr>
          <w:rFonts w:asciiTheme="minorHAnsi" w:hAnsiTheme="minorHAnsi" w:cstheme="minorHAnsi"/>
          <w:sz w:val="22"/>
          <w:szCs w:val="22"/>
        </w:rPr>
        <w:t xml:space="preserve">from </w:t>
      </w:r>
      <w:r w:rsidRPr="009E0AD2">
        <w:rPr>
          <w:rFonts w:asciiTheme="minorHAnsi" w:hAnsiTheme="minorHAnsi" w:cstheme="minorHAnsi"/>
          <w:sz w:val="22"/>
          <w:szCs w:val="22"/>
        </w:rPr>
        <w:t>2137 to 2200 or higher.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D6DA3">
        <w:rPr>
          <w:rFonts w:asciiTheme="minorHAnsi" w:hAnsiTheme="minorHAnsi" w:cstheme="minorHAnsi"/>
          <w:sz w:val="22"/>
          <w:szCs w:val="22"/>
          <w:highlight w:val="yellow"/>
        </w:rPr>
        <w:t>Checking with FNA – ask Jessica if they want to separate out types of nurses</w:t>
      </w:r>
    </w:p>
    <w:p w14:paraId="4D356A69" w14:textId="77777777" w:rsidR="008640F2" w:rsidRDefault="008640F2" w:rsidP="008640F2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A34582">
        <w:rPr>
          <w:rFonts w:asciiTheme="minorHAnsi" w:hAnsiTheme="minorHAnsi" w:cstheme="minorHAnsi"/>
          <w:b/>
          <w:bCs/>
          <w:sz w:val="22"/>
          <w:szCs w:val="22"/>
        </w:rPr>
        <w:t>Objective 15.4</w:t>
      </w:r>
      <w:r w:rsidRPr="00127AC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27AC9">
        <w:rPr>
          <w:rFonts w:asciiTheme="minorHAnsi" w:hAnsiTheme="minorHAnsi" w:cstheme="minorHAnsi"/>
          <w:sz w:val="22"/>
          <w:szCs w:val="22"/>
        </w:rPr>
        <w:t xml:space="preserve"> By 2025, determine Florida’s supply of and demand for physicians in cancer-related specialties.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highlight w:val="yellow"/>
        </w:rPr>
        <w:t>Evaluating next steps; FHA looking at current objective; consider r</w:t>
      </w:r>
      <w:r w:rsidRPr="003D6DA3">
        <w:rPr>
          <w:rFonts w:asciiTheme="minorHAnsi" w:hAnsiTheme="minorHAnsi" w:cstheme="minorHAnsi"/>
          <w:sz w:val="22"/>
          <w:szCs w:val="22"/>
          <w:highlight w:val="yellow"/>
        </w:rPr>
        <w:t>eplac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ing  </w:t>
      </w:r>
      <w:r w:rsidRPr="003D6DA3">
        <w:rPr>
          <w:rFonts w:asciiTheme="minorHAnsi" w:hAnsiTheme="minorHAnsi" w:cstheme="minorHAnsi"/>
          <w:sz w:val="22"/>
          <w:szCs w:val="22"/>
          <w:highlight w:val="yellow"/>
        </w:rPr>
        <w:t>with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 or adding new </w:t>
      </w:r>
      <w:r w:rsidRPr="00EF2D1A">
        <w:rPr>
          <w:rFonts w:asciiTheme="minorHAnsi" w:hAnsiTheme="minorHAnsi" w:cstheme="minorHAnsi"/>
          <w:sz w:val="22"/>
          <w:szCs w:val="22"/>
          <w:highlight w:val="yellow"/>
        </w:rPr>
        <w:t>objective – By December 2026, increase the number of oncology fellows/fellowship programs in Florida from __ (Baseline, source, year) to __ – need to confirm new language, data source, baseline and target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4023E6" w14:textId="77777777" w:rsidR="008640F2" w:rsidRDefault="008640F2" w:rsidP="008640F2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bookmarkStart w:id="1" w:name="_Hlk204859736"/>
      <w:r w:rsidRPr="00AE6DE1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lastRenderedPageBreak/>
        <w:t>Add new objective –</w:t>
      </w:r>
      <w:r w:rsidRPr="00AE6DE1">
        <w:rPr>
          <w:rFonts w:asciiTheme="minorHAnsi" w:hAnsiTheme="minorHAnsi" w:cstheme="minorHAnsi"/>
          <w:sz w:val="22"/>
          <w:szCs w:val="22"/>
          <w:highlight w:val="yellow"/>
        </w:rPr>
        <w:t xml:space="preserve"> By December 2026, increase number of social workers certified by the Board of Oncology Social Worker Certification from 59 (Baseline, </w:t>
      </w:r>
      <w:hyperlink r:id="rId8" w:history="1">
        <w:r w:rsidRPr="00AE6DE1">
          <w:rPr>
            <w:rStyle w:val="Hyperlink"/>
            <w:rFonts w:asciiTheme="minorHAnsi" w:hAnsiTheme="minorHAnsi" w:cstheme="minorHAnsi"/>
            <w:sz w:val="22"/>
            <w:szCs w:val="22"/>
            <w:highlight w:val="yellow"/>
          </w:rPr>
          <w:t>BOSWC</w:t>
        </w:r>
      </w:hyperlink>
      <w:r w:rsidRPr="00AE6DE1">
        <w:rPr>
          <w:rFonts w:asciiTheme="minorHAnsi" w:hAnsiTheme="minorHAnsi" w:cstheme="minorHAnsi"/>
          <w:sz w:val="22"/>
          <w:szCs w:val="22"/>
          <w:highlight w:val="yellow"/>
        </w:rPr>
        <w:t xml:space="preserve"> 2025) to </w:t>
      </w:r>
      <w:r>
        <w:rPr>
          <w:rFonts w:asciiTheme="minorHAnsi" w:hAnsiTheme="minorHAnsi" w:cstheme="minorHAnsi"/>
          <w:sz w:val="22"/>
          <w:szCs w:val="22"/>
          <w:highlight w:val="yellow"/>
        </w:rPr>
        <w:t>65</w:t>
      </w:r>
      <w:r w:rsidRPr="00AE6DE1">
        <w:rPr>
          <w:rFonts w:asciiTheme="minorHAnsi" w:hAnsiTheme="minorHAnsi" w:cstheme="minorHAnsi"/>
          <w:sz w:val="22"/>
          <w:szCs w:val="22"/>
          <w:highlight w:val="yellow"/>
        </w:rPr>
        <w:t xml:space="preserve"> or higher. (Working with Seth to draft language and identify target; data source: </w:t>
      </w:r>
      <w:hyperlink r:id="rId9" w:history="1">
        <w:r w:rsidRPr="00AE6DE1">
          <w:rPr>
            <w:rStyle w:val="Hyperlink"/>
            <w:rFonts w:asciiTheme="minorHAnsi" w:eastAsiaTheme="majorEastAsia" w:hAnsiTheme="minorHAnsi" w:cstheme="minorHAnsi"/>
            <w:sz w:val="22"/>
            <w:szCs w:val="22"/>
            <w:highlight w:val="yellow"/>
          </w:rPr>
          <w:t>https://oswcert.org/verify/?name_search=&amp;state_search=F</w:t>
        </w:r>
        <w:r w:rsidRPr="00AE6DE1">
          <w:rPr>
            <w:rStyle w:val="Hyperlink"/>
            <w:rFonts w:asciiTheme="minorHAnsi" w:eastAsiaTheme="majorEastAsia" w:hAnsiTheme="minorHAnsi" w:cstheme="minorHAnsi"/>
            <w:sz w:val="22"/>
            <w:szCs w:val="22"/>
            <w:highlight w:val="yellow"/>
          </w:rPr>
          <w:t>L</w:t>
        </w:r>
        <w:r w:rsidRPr="00AE6DE1">
          <w:rPr>
            <w:rStyle w:val="Hyperlink"/>
            <w:rFonts w:asciiTheme="minorHAnsi" w:eastAsiaTheme="majorEastAsia" w:hAnsiTheme="minorHAnsi" w:cstheme="minorHAnsi"/>
            <w:sz w:val="22"/>
            <w:szCs w:val="22"/>
            <w:highlight w:val="yellow"/>
          </w:rPr>
          <w:t>&amp;city_search=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1"/>
    <w:p w14:paraId="58ADFBA8" w14:textId="77777777" w:rsidR="008640F2" w:rsidRPr="00E152C3" w:rsidRDefault="008640F2" w:rsidP="008640F2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</w:p>
    <w:p w14:paraId="259C325A" w14:textId="77777777" w:rsidR="008640F2" w:rsidRDefault="008640F2" w:rsidP="008640F2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</w:p>
    <w:p w14:paraId="744463C2" w14:textId="77777777" w:rsidR="008640F2" w:rsidRPr="003B06DA" w:rsidRDefault="008640F2" w:rsidP="008640F2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3B06DA">
        <w:rPr>
          <w:rFonts w:asciiTheme="minorHAnsi" w:hAnsiTheme="minorHAnsi" w:cstheme="minorHAnsi"/>
          <w:b/>
          <w:bCs/>
          <w:color w:val="0070C0"/>
          <w:sz w:val="22"/>
          <w:szCs w:val="22"/>
        </w:rPr>
        <w:t>QUALITY OF LIFE, SURVIVORSHIP, AND END OF LIFE CARE</w:t>
      </w:r>
    </w:p>
    <w:p w14:paraId="7EB40B19" w14:textId="77777777" w:rsidR="008640F2" w:rsidRDefault="008640F2" w:rsidP="008640F2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D926C6">
        <w:rPr>
          <w:rFonts w:asciiTheme="minorHAnsi" w:hAnsiTheme="minorHAnsi" w:cstheme="minorHAnsi"/>
          <w:b/>
          <w:bCs/>
          <w:sz w:val="22"/>
          <w:szCs w:val="22"/>
        </w:rPr>
        <w:t xml:space="preserve">Goal 16: </w:t>
      </w:r>
      <w:r>
        <w:rPr>
          <w:rFonts w:asciiTheme="minorHAnsi" w:hAnsiTheme="minorHAnsi" w:cstheme="minorHAnsi"/>
          <w:b/>
          <w:bCs/>
          <w:sz w:val="22"/>
          <w:szCs w:val="22"/>
        </w:rPr>
        <w:t>Achieve e</w:t>
      </w:r>
      <w:r w:rsidRPr="00D926C6">
        <w:rPr>
          <w:rFonts w:asciiTheme="minorHAnsi" w:hAnsiTheme="minorHAnsi" w:cstheme="minorHAnsi"/>
          <w:b/>
          <w:bCs/>
          <w:sz w:val="22"/>
          <w:szCs w:val="22"/>
        </w:rPr>
        <w:t>xcellent quality of life for all Floridians with cancer and their caregivers from Day 1 of diagnosis, during treatment, and after treatment.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45C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Bill, Paul and Seth</w:t>
      </w:r>
    </w:p>
    <w:p w14:paraId="5C1AC793" w14:textId="77777777" w:rsidR="008640F2" w:rsidRPr="009F1DB7" w:rsidRDefault="008640F2" w:rsidP="008640F2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Objective 16.1: </w:t>
      </w:r>
      <w:r w:rsidRPr="009F1DB7">
        <w:rPr>
          <w:rFonts w:asciiTheme="minorHAnsi" w:hAnsiTheme="minorHAnsi" w:cstheme="minorHAnsi"/>
          <w:sz w:val="22"/>
          <w:szCs w:val="22"/>
        </w:rPr>
        <w:t>By 2025, standardize the definition of palliative care services in Florida state statute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C0BC0">
        <w:rPr>
          <w:rFonts w:asciiTheme="minorHAnsi" w:hAnsiTheme="minorHAnsi" w:cstheme="minorHAnsi"/>
          <w:sz w:val="22"/>
          <w:szCs w:val="22"/>
          <w:highlight w:val="yellow"/>
        </w:rPr>
        <w:t>that applies universally</w:t>
      </w:r>
      <w:r w:rsidRPr="000B3DB6">
        <w:rPr>
          <w:rFonts w:asciiTheme="minorHAnsi" w:hAnsiTheme="minorHAnsi" w:cstheme="minorHAnsi"/>
          <w:sz w:val="22"/>
          <w:szCs w:val="22"/>
          <w:highlight w:val="yellow"/>
        </w:rPr>
        <w:t>. Reword objective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67383C" w14:textId="77777777" w:rsidR="008640F2" w:rsidRPr="009F1DB7" w:rsidRDefault="008640F2" w:rsidP="008640F2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Objective 16.2: </w:t>
      </w:r>
      <w:r w:rsidRPr="009F1DB7">
        <w:rPr>
          <w:rFonts w:asciiTheme="minorHAnsi" w:hAnsiTheme="minorHAnsi" w:cstheme="minorHAnsi"/>
          <w:sz w:val="22"/>
          <w:szCs w:val="22"/>
        </w:rPr>
        <w:t>By 2025, develop minimum standards that Florida health care agencies have to meet in order for the agencies to report that they provide palliative care services.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C0BC0">
        <w:rPr>
          <w:rFonts w:asciiTheme="minorHAnsi" w:hAnsiTheme="minorHAnsi" w:cstheme="minorHAnsi"/>
          <w:sz w:val="22"/>
          <w:szCs w:val="22"/>
          <w:highlight w:val="yellow"/>
        </w:rPr>
        <w:t>Keep</w:t>
      </w:r>
    </w:p>
    <w:p w14:paraId="34E50381" w14:textId="77777777" w:rsidR="008640F2" w:rsidRDefault="008640F2" w:rsidP="008640F2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Objective 16.3: </w:t>
      </w:r>
      <w:r>
        <w:rPr>
          <w:rFonts w:asciiTheme="minorHAnsi" w:hAnsiTheme="minorHAnsi" w:cstheme="minorHAnsi"/>
          <w:sz w:val="22"/>
          <w:szCs w:val="22"/>
        </w:rPr>
        <w:t xml:space="preserve">By 2025, increase the number of Accreditation Council for Graduate Medical Education (ACGME) accredited Hospice and Palliative Medicine fellowship programs in Florida from 12 to 15 or higher. </w:t>
      </w:r>
      <w:r w:rsidRPr="007C0BC0">
        <w:rPr>
          <w:rFonts w:asciiTheme="minorHAnsi" w:hAnsiTheme="minorHAnsi" w:cstheme="minorHAnsi"/>
          <w:sz w:val="22"/>
          <w:szCs w:val="22"/>
          <w:highlight w:val="yellow"/>
        </w:rPr>
        <w:t>Keep</w:t>
      </w:r>
    </w:p>
    <w:p w14:paraId="50C43E0F" w14:textId="77777777" w:rsidR="008640F2" w:rsidRPr="009F1DB7" w:rsidRDefault="008640F2" w:rsidP="008640F2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EA7F9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New objective:</w:t>
      </w:r>
      <w:r w:rsidRPr="00EA7F97">
        <w:rPr>
          <w:rFonts w:asciiTheme="minorHAnsi" w:hAnsiTheme="minorHAnsi" w:cstheme="minorHAnsi"/>
          <w:sz w:val="22"/>
          <w:szCs w:val="22"/>
          <w:highlight w:val="yellow"/>
        </w:rPr>
        <w:t xml:space="preserve"> Paul, Bill, Seth to discuss and provide recommendation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8DA942" w14:textId="77777777" w:rsidR="008640F2" w:rsidRDefault="008640F2" w:rsidP="008640F2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B155CE">
        <w:rPr>
          <w:rFonts w:asciiTheme="minorHAnsi" w:hAnsiTheme="minorHAnsi" w:cstheme="minorHAnsi"/>
          <w:b/>
          <w:bCs/>
          <w:sz w:val="22"/>
          <w:szCs w:val="22"/>
        </w:rPr>
        <w:t xml:space="preserve">Goal 17: </w:t>
      </w:r>
      <w:r>
        <w:rPr>
          <w:rFonts w:asciiTheme="minorHAnsi" w:hAnsiTheme="minorHAnsi" w:cstheme="minorHAnsi"/>
          <w:b/>
          <w:bCs/>
          <w:sz w:val="22"/>
          <w:szCs w:val="22"/>
        </w:rPr>
        <w:t>Achieve h</w:t>
      </w:r>
      <w:r w:rsidRPr="00B155CE">
        <w:rPr>
          <w:rFonts w:asciiTheme="minorHAnsi" w:hAnsiTheme="minorHAnsi" w:cstheme="minorHAnsi"/>
          <w:b/>
          <w:bCs/>
          <w:sz w:val="22"/>
          <w:szCs w:val="22"/>
        </w:rPr>
        <w:t>igh-quality survival of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all</w:t>
      </w:r>
      <w:r w:rsidRPr="00B155CE">
        <w:rPr>
          <w:rFonts w:asciiTheme="minorHAnsi" w:hAnsiTheme="minorHAnsi" w:cstheme="minorHAnsi"/>
          <w:b/>
          <w:bCs/>
          <w:sz w:val="22"/>
          <w:szCs w:val="22"/>
        </w:rPr>
        <w:t xml:space="preserve"> Floridians with history of cancer.</w:t>
      </w:r>
    </w:p>
    <w:p w14:paraId="3CA2FA5B" w14:textId="77777777" w:rsidR="008640F2" w:rsidRDefault="008640F2" w:rsidP="008640F2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B155CE">
        <w:rPr>
          <w:rFonts w:asciiTheme="minorHAnsi" w:hAnsiTheme="minorHAnsi" w:cstheme="minorHAnsi"/>
          <w:b/>
          <w:bCs/>
          <w:sz w:val="22"/>
          <w:szCs w:val="22"/>
        </w:rPr>
        <w:t>Objective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17.1</w:t>
      </w:r>
      <w:r w:rsidRPr="00B155C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04014">
        <w:rPr>
          <w:rFonts w:asciiTheme="minorHAnsi" w:hAnsiTheme="minorHAnsi" w:cstheme="minorHAnsi"/>
          <w:sz w:val="22"/>
          <w:szCs w:val="22"/>
        </w:rPr>
        <w:t xml:space="preserve">By 2025, </w:t>
      </w:r>
      <w:r>
        <w:rPr>
          <w:rFonts w:asciiTheme="minorHAnsi" w:hAnsiTheme="minorHAnsi" w:cstheme="minorHAnsi"/>
          <w:bCs/>
          <w:sz w:val="22"/>
          <w:szCs w:val="22"/>
        </w:rPr>
        <w:t xml:space="preserve">identify or develop a surveillance method that </w:t>
      </w:r>
      <w:r>
        <w:rPr>
          <w:rFonts w:asciiTheme="minorHAnsi" w:hAnsiTheme="minorHAnsi" w:cstheme="minorHAnsi"/>
          <w:sz w:val="22"/>
          <w:szCs w:val="22"/>
        </w:rPr>
        <w:t xml:space="preserve">measures the percentage of Floridians with history of cancer who have ever received a written cancer treatment summary and survivorship care plan. </w:t>
      </w:r>
      <w:r w:rsidRPr="000345C7">
        <w:rPr>
          <w:rFonts w:asciiTheme="minorHAnsi" w:hAnsiTheme="minorHAnsi" w:cstheme="minorHAnsi"/>
          <w:sz w:val="22"/>
          <w:szCs w:val="22"/>
          <w:highlight w:val="yellow"/>
        </w:rPr>
        <w:t>Eliminate this objective and develop new one(s); possibly keep and include surveillance in CCOE</w:t>
      </w:r>
    </w:p>
    <w:p w14:paraId="536B436F" w14:textId="77777777" w:rsidR="008640F2" w:rsidRPr="00404014" w:rsidRDefault="008640F2" w:rsidP="008640F2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</w:p>
    <w:p w14:paraId="5506D303" w14:textId="77777777" w:rsidR="008640F2" w:rsidRPr="003B06DA" w:rsidRDefault="008640F2" w:rsidP="008640F2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3B06DA">
        <w:rPr>
          <w:rFonts w:asciiTheme="minorHAnsi" w:hAnsiTheme="minorHAnsi" w:cstheme="minorHAnsi"/>
          <w:b/>
          <w:bCs/>
          <w:color w:val="0070C0"/>
          <w:sz w:val="22"/>
          <w:szCs w:val="22"/>
        </w:rPr>
        <w:t>CHILDHOOD CANCERS</w:t>
      </w:r>
    </w:p>
    <w:p w14:paraId="01DA0431" w14:textId="77777777" w:rsidR="008640F2" w:rsidRPr="003B06DA" w:rsidRDefault="008640F2" w:rsidP="008640F2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0B1778">
        <w:rPr>
          <w:rFonts w:asciiTheme="minorHAnsi" w:hAnsiTheme="minorHAnsi" w:cstheme="minorHAnsi"/>
          <w:b/>
          <w:bCs/>
          <w:sz w:val="22"/>
          <w:szCs w:val="22"/>
        </w:rPr>
        <w:t xml:space="preserve">Goal 18: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Provide high quality pediatric oncology care to every </w:t>
      </w:r>
      <w:r w:rsidRPr="000B1778">
        <w:rPr>
          <w:rFonts w:asciiTheme="minorHAnsi" w:hAnsiTheme="minorHAnsi" w:cstheme="minorHAnsi"/>
          <w:b/>
          <w:bCs/>
          <w:sz w:val="22"/>
          <w:szCs w:val="22"/>
        </w:rPr>
        <w:t xml:space="preserve">child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with cancer </w:t>
      </w:r>
      <w:r w:rsidRPr="000B1778">
        <w:rPr>
          <w:rFonts w:asciiTheme="minorHAnsi" w:hAnsiTheme="minorHAnsi" w:cstheme="minorHAnsi"/>
          <w:b/>
          <w:bCs/>
          <w:sz w:val="22"/>
          <w:szCs w:val="22"/>
        </w:rPr>
        <w:t>in Florida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0345C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Autumn, Nicole</w:t>
      </w:r>
      <w:r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, Seth</w:t>
      </w:r>
      <w:r w:rsidRPr="000345C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and Brian</w:t>
      </w:r>
    </w:p>
    <w:p w14:paraId="23DF8712" w14:textId="77777777" w:rsidR="008640F2" w:rsidRDefault="008640F2" w:rsidP="008640F2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3C7127">
        <w:rPr>
          <w:rFonts w:asciiTheme="minorHAnsi" w:hAnsiTheme="minorHAnsi" w:cstheme="minorHAnsi"/>
          <w:b/>
          <w:bCs/>
          <w:sz w:val="22"/>
          <w:szCs w:val="22"/>
        </w:rPr>
        <w:t>Objective 18.1:</w:t>
      </w:r>
      <w:r>
        <w:rPr>
          <w:rFonts w:asciiTheme="minorHAnsi" w:hAnsiTheme="minorHAnsi" w:cstheme="minorHAnsi"/>
          <w:sz w:val="22"/>
          <w:szCs w:val="22"/>
        </w:rPr>
        <w:t xml:space="preserve"> By 2025, decrease the percentage of Florida children without health insurance from 7.6% (Baseline, 2018 US Census Bureau’s American Community Survey) to 5.2% (national average) or lower. </w:t>
      </w:r>
      <w:r w:rsidRPr="00D037E5">
        <w:rPr>
          <w:rFonts w:asciiTheme="minorHAnsi" w:hAnsiTheme="minorHAnsi" w:cstheme="minorHAnsi"/>
          <w:sz w:val="22"/>
          <w:szCs w:val="22"/>
          <w:highlight w:val="yellow"/>
        </w:rPr>
        <w:t>FHA looking at this</w:t>
      </w:r>
    </w:p>
    <w:p w14:paraId="514D8B04" w14:textId="77777777" w:rsidR="008640F2" w:rsidRPr="0090344E" w:rsidRDefault="008640F2" w:rsidP="008640F2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90344E">
        <w:rPr>
          <w:rFonts w:asciiTheme="minorHAnsi" w:hAnsiTheme="minorHAnsi" w:cstheme="minorHAnsi"/>
          <w:b/>
          <w:bCs/>
          <w:sz w:val="22"/>
          <w:szCs w:val="22"/>
        </w:rPr>
        <w:t xml:space="preserve">Goal 19: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Ensure that </w:t>
      </w:r>
      <w:r w:rsidRPr="0090344E">
        <w:rPr>
          <w:rFonts w:asciiTheme="minorHAnsi" w:hAnsiTheme="minorHAnsi" w:cstheme="minorHAnsi"/>
          <w:b/>
          <w:bCs/>
          <w:sz w:val="22"/>
          <w:szCs w:val="22"/>
        </w:rPr>
        <w:t xml:space="preserve">Floridians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surviving childhood cancer </w:t>
      </w:r>
      <w:r w:rsidRPr="0090344E">
        <w:rPr>
          <w:rFonts w:asciiTheme="minorHAnsi" w:hAnsiTheme="minorHAnsi" w:cstheme="minorHAnsi"/>
          <w:b/>
          <w:bCs/>
          <w:sz w:val="22"/>
          <w:szCs w:val="22"/>
        </w:rPr>
        <w:t>will live long and prosperous lives.</w:t>
      </w:r>
    </w:p>
    <w:p w14:paraId="26DB0241" w14:textId="77777777" w:rsidR="008640F2" w:rsidRDefault="008640F2" w:rsidP="008640F2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90344E">
        <w:rPr>
          <w:rFonts w:asciiTheme="minorHAnsi" w:hAnsiTheme="minorHAnsi" w:cstheme="minorHAnsi"/>
          <w:b/>
          <w:bCs/>
          <w:sz w:val="22"/>
          <w:szCs w:val="22"/>
        </w:rPr>
        <w:lastRenderedPageBreak/>
        <w:t>Objective 19.1:</w:t>
      </w:r>
      <w:r>
        <w:rPr>
          <w:rFonts w:asciiTheme="minorHAnsi" w:hAnsiTheme="minorHAnsi" w:cstheme="minorHAnsi"/>
          <w:sz w:val="22"/>
          <w:szCs w:val="22"/>
        </w:rPr>
        <w:t xml:space="preserve"> By 2025, create a website for Florida survivors of childhood cancer and their health care providers that provides access to the Passport for Care® program. </w:t>
      </w:r>
      <w:r w:rsidRPr="00EA7F97">
        <w:rPr>
          <w:rFonts w:asciiTheme="minorHAnsi" w:hAnsiTheme="minorHAnsi" w:cstheme="minorHAnsi"/>
          <w:sz w:val="22"/>
          <w:szCs w:val="22"/>
          <w:highlight w:val="yellow"/>
        </w:rPr>
        <w:t>Reword?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F23D5F" w14:textId="77777777" w:rsidR="008640F2" w:rsidRDefault="008640F2" w:rsidP="008640F2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EA7F9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New Objective:</w:t>
      </w:r>
      <w:r w:rsidRPr="00EA7F97">
        <w:rPr>
          <w:rFonts w:asciiTheme="minorHAnsi" w:hAnsiTheme="minorHAnsi" w:cstheme="minorHAnsi"/>
          <w:sz w:val="22"/>
          <w:szCs w:val="22"/>
          <w:highlight w:val="yellow"/>
        </w:rPr>
        <w:t xml:space="preserve"> Autumn, Nicole, Seth, Brian to discuss and provide recommendation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294378" w14:textId="77777777" w:rsidR="008640F2" w:rsidRPr="0093179C" w:rsidRDefault="008640F2" w:rsidP="008640F2">
      <w:pPr>
        <w:spacing w:before="100" w:beforeAutospacing="1" w:after="100" w:afterAutospacing="1"/>
        <w:rPr>
          <w:rFonts w:asciiTheme="minorHAnsi" w:hAnsiTheme="minorHAnsi" w:cstheme="minorHAnsi"/>
          <w:b/>
          <w:bCs/>
          <w:strike/>
          <w:sz w:val="22"/>
          <w:szCs w:val="22"/>
        </w:rPr>
      </w:pPr>
      <w:r w:rsidRPr="0093179C">
        <w:rPr>
          <w:rFonts w:asciiTheme="minorHAnsi" w:hAnsiTheme="minorHAnsi" w:cstheme="minorHAnsi"/>
          <w:b/>
          <w:bCs/>
          <w:strike/>
          <w:sz w:val="22"/>
          <w:szCs w:val="22"/>
        </w:rPr>
        <w:t>Goal 20: Establish Florida as a nationally renowned state for innovative and impactful pediatric cancer research.</w:t>
      </w:r>
    </w:p>
    <w:p w14:paraId="1C0E4A42" w14:textId="77777777" w:rsidR="008640F2" w:rsidRDefault="008640F2" w:rsidP="008640F2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93179C">
        <w:rPr>
          <w:rFonts w:asciiTheme="minorHAnsi" w:hAnsiTheme="minorHAnsi" w:cstheme="minorHAnsi"/>
          <w:b/>
          <w:bCs/>
          <w:strike/>
          <w:sz w:val="22"/>
          <w:szCs w:val="22"/>
        </w:rPr>
        <w:t>Objective 20.1:</w:t>
      </w:r>
      <w:r w:rsidRPr="0093179C">
        <w:rPr>
          <w:rFonts w:asciiTheme="minorHAnsi" w:hAnsiTheme="minorHAnsi" w:cstheme="minorHAnsi"/>
          <w:strike/>
          <w:sz w:val="22"/>
          <w:szCs w:val="22"/>
        </w:rPr>
        <w:t xml:space="preserve"> By 2025, increase the number of applicants for the Florida Live Like Bella Pediatric Cancer Research Initiative from 18 applications to 25 or higher.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B3DB6">
        <w:rPr>
          <w:rFonts w:asciiTheme="minorHAnsi" w:hAnsiTheme="minorHAnsi" w:cstheme="minorHAnsi"/>
          <w:sz w:val="22"/>
          <w:szCs w:val="22"/>
          <w:highlight w:val="yellow"/>
        </w:rPr>
        <w:t>Move to research sectio</w:t>
      </w:r>
      <w:r>
        <w:rPr>
          <w:rFonts w:asciiTheme="minorHAnsi" w:hAnsiTheme="minorHAnsi" w:cstheme="minorHAnsi"/>
          <w:sz w:val="22"/>
          <w:szCs w:val="22"/>
          <w:highlight w:val="yellow"/>
        </w:rPr>
        <w:t>n of plan</w:t>
      </w:r>
    </w:p>
    <w:p w14:paraId="4A069FBD" w14:textId="56C08172" w:rsidR="00FF698A" w:rsidRDefault="00FF698A" w:rsidP="008640F2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</w:p>
    <w:sectPr w:rsidR="00FF698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88943" w14:textId="77777777" w:rsidR="00FC1EF3" w:rsidRDefault="00FC1EF3" w:rsidP="00FC1EF3">
      <w:r>
        <w:separator/>
      </w:r>
    </w:p>
  </w:endnote>
  <w:endnote w:type="continuationSeparator" w:id="0">
    <w:p w14:paraId="3B4D19E8" w14:textId="77777777" w:rsidR="00FC1EF3" w:rsidRDefault="00FC1EF3" w:rsidP="00FC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7659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9E3A5" w14:textId="462CDEC7" w:rsidR="00FC1EF3" w:rsidRDefault="00FC1E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1253C8" w14:textId="77777777" w:rsidR="00FC1EF3" w:rsidRDefault="00FC1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17E3D" w14:textId="77777777" w:rsidR="00FC1EF3" w:rsidRDefault="00FC1EF3" w:rsidP="00FC1EF3">
      <w:r>
        <w:separator/>
      </w:r>
    </w:p>
  </w:footnote>
  <w:footnote w:type="continuationSeparator" w:id="0">
    <w:p w14:paraId="2401EE41" w14:textId="77777777" w:rsidR="00FC1EF3" w:rsidRDefault="00FC1EF3" w:rsidP="00FC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21D64"/>
    <w:multiLevelType w:val="hybridMultilevel"/>
    <w:tmpl w:val="14987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418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35"/>
    <w:rsid w:val="000B053B"/>
    <w:rsid w:val="001F2119"/>
    <w:rsid w:val="003C2757"/>
    <w:rsid w:val="003C7AB1"/>
    <w:rsid w:val="004B78A7"/>
    <w:rsid w:val="005167A6"/>
    <w:rsid w:val="00706BC1"/>
    <w:rsid w:val="0077639B"/>
    <w:rsid w:val="007F0C90"/>
    <w:rsid w:val="008640F2"/>
    <w:rsid w:val="008643E8"/>
    <w:rsid w:val="00890035"/>
    <w:rsid w:val="008A25BB"/>
    <w:rsid w:val="008B7824"/>
    <w:rsid w:val="009D19BE"/>
    <w:rsid w:val="00A61779"/>
    <w:rsid w:val="00B2183A"/>
    <w:rsid w:val="00B562E1"/>
    <w:rsid w:val="00BB754E"/>
    <w:rsid w:val="00BE0697"/>
    <w:rsid w:val="00C56548"/>
    <w:rsid w:val="00C67F96"/>
    <w:rsid w:val="00D14953"/>
    <w:rsid w:val="00D30F86"/>
    <w:rsid w:val="00D47F96"/>
    <w:rsid w:val="00F05DA7"/>
    <w:rsid w:val="00FB27BC"/>
    <w:rsid w:val="00FC1EF3"/>
    <w:rsid w:val="00FE7667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0492"/>
  <w15:chartTrackingRefBased/>
  <w15:docId w15:val="{017724B6-F110-4132-948D-2097C4B4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3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0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0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0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0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0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0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0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0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0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0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0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0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0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0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03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0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0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00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0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03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90035"/>
    <w:pPr>
      <w:spacing w:after="0" w:line="240" w:lineRule="auto"/>
    </w:pPr>
  </w:style>
  <w:style w:type="paragraph" w:customStyle="1" w:styleId="Default">
    <w:name w:val="Default"/>
    <w:rsid w:val="008643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763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3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1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EF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1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EF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640F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wcert.org/verify/?name_search=&amp;state_search=FL&amp;city_search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crab.org/cancer-pl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swcert.org/verify/?name_search=&amp;state_search=FL&amp;city_search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Mckee, Bobbie</dc:creator>
  <cp:keywords/>
  <dc:description/>
  <cp:lastModifiedBy>Mckee, Bobbie</cp:lastModifiedBy>
  <cp:revision>5</cp:revision>
  <cp:lastPrinted>2025-07-03T17:55:00Z</cp:lastPrinted>
  <dcterms:created xsi:type="dcterms:W3CDTF">2025-07-30T16:30:00Z</dcterms:created>
  <dcterms:modified xsi:type="dcterms:W3CDTF">2025-07-31T18:29:00Z</dcterms:modified>
</cp:coreProperties>
</file>